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EC" w:rsidRDefault="004D42EC" w:rsidP="00FF3BEE">
      <w:pPr>
        <w:spacing w:after="0"/>
        <w:jc w:val="both"/>
      </w:pPr>
    </w:p>
    <w:p w:rsidR="00655254" w:rsidRDefault="00655254" w:rsidP="00D32DC6">
      <w:pPr>
        <w:spacing w:after="0" w:line="360" w:lineRule="auto"/>
        <w:ind w:right="630" w:hanging="450"/>
        <w:jc w:val="center"/>
        <w:rPr>
          <w:rFonts w:ascii="Arial" w:hAnsi="Arial" w:cs="Arial"/>
          <w:b/>
          <w:sz w:val="28"/>
          <w:szCs w:val="28"/>
        </w:rPr>
      </w:pPr>
    </w:p>
    <w:p w:rsidR="00FF3BEE" w:rsidRPr="00444625" w:rsidRDefault="00741A32" w:rsidP="00D32DC6">
      <w:pPr>
        <w:spacing w:after="0" w:line="360" w:lineRule="auto"/>
        <w:ind w:right="630" w:hanging="450"/>
        <w:jc w:val="center"/>
        <w:rPr>
          <w:rFonts w:ascii="Arial" w:hAnsi="Arial" w:cs="Arial"/>
          <w:b/>
          <w:sz w:val="30"/>
          <w:szCs w:val="30"/>
        </w:rPr>
      </w:pPr>
      <w:r w:rsidRPr="00444625">
        <w:rPr>
          <w:rFonts w:ascii="Arial" w:hAnsi="Arial" w:cs="Arial"/>
          <w:b/>
          <w:sz w:val="30"/>
          <w:szCs w:val="30"/>
        </w:rPr>
        <w:t>THE 2</w:t>
      </w:r>
      <w:r w:rsidRPr="00444625">
        <w:rPr>
          <w:rFonts w:ascii="Arial" w:hAnsi="Arial" w:cs="Arial"/>
          <w:b/>
          <w:sz w:val="30"/>
          <w:szCs w:val="30"/>
          <w:vertAlign w:val="superscript"/>
        </w:rPr>
        <w:t>ND</w:t>
      </w:r>
      <w:r w:rsidRPr="00444625">
        <w:rPr>
          <w:rFonts w:ascii="Arial" w:hAnsi="Arial" w:cs="Arial"/>
          <w:b/>
          <w:sz w:val="30"/>
          <w:szCs w:val="30"/>
        </w:rPr>
        <w:t xml:space="preserve"> KILIMANJARO INTERNATIONAL PhD SYMPOSIUM</w:t>
      </w:r>
    </w:p>
    <w:p w:rsidR="00741A32" w:rsidRPr="00444625" w:rsidRDefault="00741A32" w:rsidP="00D32DC6">
      <w:pPr>
        <w:spacing w:after="0" w:line="360" w:lineRule="auto"/>
        <w:ind w:right="630" w:hanging="450"/>
        <w:jc w:val="center"/>
        <w:rPr>
          <w:rFonts w:ascii="Arial" w:hAnsi="Arial" w:cs="Arial"/>
          <w:b/>
          <w:sz w:val="30"/>
          <w:szCs w:val="30"/>
        </w:rPr>
      </w:pPr>
      <w:r w:rsidRPr="00444625">
        <w:rPr>
          <w:rFonts w:ascii="Arial" w:hAnsi="Arial" w:cs="Arial"/>
          <w:b/>
          <w:sz w:val="30"/>
          <w:szCs w:val="30"/>
        </w:rPr>
        <w:t>27</w:t>
      </w:r>
      <w:r w:rsidRPr="00444625">
        <w:rPr>
          <w:rFonts w:ascii="Arial" w:hAnsi="Arial" w:cs="Arial"/>
          <w:b/>
          <w:sz w:val="30"/>
          <w:szCs w:val="30"/>
          <w:vertAlign w:val="superscript"/>
        </w:rPr>
        <w:t>TH</w:t>
      </w:r>
      <w:r w:rsidRPr="00444625">
        <w:rPr>
          <w:rFonts w:ascii="Arial" w:hAnsi="Arial" w:cs="Arial"/>
          <w:b/>
          <w:sz w:val="30"/>
          <w:szCs w:val="30"/>
        </w:rPr>
        <w:t xml:space="preserve"> – 29</w:t>
      </w:r>
      <w:r w:rsidRPr="00444625">
        <w:rPr>
          <w:rFonts w:ascii="Arial" w:hAnsi="Arial" w:cs="Arial"/>
          <w:b/>
          <w:sz w:val="30"/>
          <w:szCs w:val="30"/>
          <w:vertAlign w:val="superscript"/>
        </w:rPr>
        <w:t>TH</w:t>
      </w:r>
      <w:r w:rsidRPr="00444625">
        <w:rPr>
          <w:rFonts w:ascii="Arial" w:hAnsi="Arial" w:cs="Arial"/>
          <w:b/>
          <w:sz w:val="30"/>
          <w:szCs w:val="30"/>
        </w:rPr>
        <w:t xml:space="preserve"> NOVEMBER 2013 IN KILIMANJARO, TANZANIA</w:t>
      </w:r>
    </w:p>
    <w:p w:rsidR="00FF3BEE" w:rsidRDefault="00FF3BEE" w:rsidP="00FF3BEE">
      <w:pPr>
        <w:tabs>
          <w:tab w:val="left" w:pos="10170"/>
        </w:tabs>
        <w:spacing w:after="0"/>
        <w:ind w:left="-450" w:right="900"/>
        <w:jc w:val="both"/>
        <w:rPr>
          <w:rFonts w:ascii="Arial" w:hAnsi="Arial" w:cs="Arial"/>
          <w:sz w:val="26"/>
          <w:szCs w:val="26"/>
        </w:rPr>
      </w:pPr>
    </w:p>
    <w:p w:rsidR="00D25B2C" w:rsidRPr="00444625" w:rsidRDefault="00741A32" w:rsidP="00FF3BEE">
      <w:pPr>
        <w:tabs>
          <w:tab w:val="left" w:pos="10170"/>
        </w:tabs>
        <w:spacing w:after="0" w:line="360" w:lineRule="auto"/>
        <w:ind w:left="-450" w:right="900"/>
        <w:jc w:val="both"/>
        <w:rPr>
          <w:rFonts w:ascii="Arial" w:hAnsi="Arial" w:cs="Arial"/>
          <w:sz w:val="28"/>
          <w:szCs w:val="28"/>
        </w:rPr>
      </w:pPr>
      <w:r w:rsidRPr="00444625">
        <w:rPr>
          <w:rFonts w:ascii="Arial" w:hAnsi="Arial" w:cs="Arial"/>
          <w:sz w:val="28"/>
          <w:szCs w:val="28"/>
        </w:rPr>
        <w:t xml:space="preserve">We invite up to three abstracts of PhD work (manuscripts) for presentation during the symposium. The abstract </w:t>
      </w:r>
      <w:r w:rsidR="00D25B2C" w:rsidRPr="00444625">
        <w:rPr>
          <w:rFonts w:ascii="Arial" w:hAnsi="Arial" w:cs="Arial"/>
          <w:sz w:val="28"/>
          <w:szCs w:val="28"/>
        </w:rPr>
        <w:t>should have a maximum of 250 words and arrange</w:t>
      </w:r>
      <w:r w:rsidR="00FF3BEE" w:rsidRPr="00444625">
        <w:rPr>
          <w:rFonts w:ascii="Arial" w:hAnsi="Arial" w:cs="Arial"/>
          <w:sz w:val="28"/>
          <w:szCs w:val="28"/>
        </w:rPr>
        <w:t>d</w:t>
      </w:r>
      <w:r w:rsidR="00D25B2C" w:rsidRPr="00444625">
        <w:rPr>
          <w:rFonts w:ascii="Arial" w:hAnsi="Arial" w:cs="Arial"/>
          <w:sz w:val="28"/>
          <w:szCs w:val="28"/>
        </w:rPr>
        <w:t xml:space="preserve"> in the following order: Introduction, Methods, Results, Discussion and Conclusion.</w:t>
      </w:r>
    </w:p>
    <w:p w:rsidR="00D32DC6" w:rsidRPr="00444625" w:rsidRDefault="00D32DC6" w:rsidP="00D32DC6">
      <w:pPr>
        <w:spacing w:after="0" w:line="240" w:lineRule="auto"/>
        <w:ind w:left="-450" w:right="900"/>
        <w:jc w:val="both"/>
        <w:rPr>
          <w:rFonts w:ascii="Arial" w:hAnsi="Arial" w:cs="Arial"/>
          <w:sz w:val="28"/>
          <w:szCs w:val="28"/>
        </w:rPr>
      </w:pPr>
    </w:p>
    <w:p w:rsidR="00D25B2C" w:rsidRPr="00444625" w:rsidRDefault="00D25B2C" w:rsidP="00FF3BEE">
      <w:pPr>
        <w:spacing w:after="0" w:line="360" w:lineRule="auto"/>
        <w:ind w:left="-450" w:right="900"/>
        <w:jc w:val="both"/>
        <w:rPr>
          <w:rFonts w:ascii="Arial" w:hAnsi="Arial" w:cs="Arial"/>
          <w:sz w:val="28"/>
          <w:szCs w:val="28"/>
        </w:rPr>
      </w:pPr>
      <w:r w:rsidRPr="00444625">
        <w:rPr>
          <w:rFonts w:ascii="Arial" w:hAnsi="Arial" w:cs="Arial"/>
          <w:sz w:val="28"/>
          <w:szCs w:val="28"/>
        </w:rPr>
        <w:t xml:space="preserve">The Symposium will allow PhD students to present and meet International experts in the field. The theme for </w:t>
      </w:r>
      <w:r w:rsidR="00D32DC6" w:rsidRPr="00444625">
        <w:rPr>
          <w:rFonts w:ascii="Arial" w:hAnsi="Arial" w:cs="Arial"/>
          <w:sz w:val="28"/>
          <w:szCs w:val="28"/>
        </w:rPr>
        <w:t>this year is:</w:t>
      </w:r>
    </w:p>
    <w:p w:rsidR="00D32DC6" w:rsidRPr="00444625" w:rsidRDefault="00D32DC6" w:rsidP="00D32DC6">
      <w:pPr>
        <w:spacing w:after="0" w:line="240" w:lineRule="auto"/>
        <w:ind w:left="-450" w:right="810"/>
        <w:jc w:val="both"/>
        <w:rPr>
          <w:rFonts w:ascii="Arial" w:hAnsi="Arial" w:cs="Arial"/>
          <w:sz w:val="28"/>
          <w:szCs w:val="28"/>
        </w:rPr>
      </w:pPr>
    </w:p>
    <w:p w:rsidR="00FF3BEE" w:rsidRPr="00444625" w:rsidRDefault="00FF3BEE" w:rsidP="00FF3BEE">
      <w:pPr>
        <w:spacing w:after="0" w:line="360" w:lineRule="auto"/>
        <w:ind w:left="-450" w:right="810"/>
        <w:jc w:val="both"/>
        <w:rPr>
          <w:rFonts w:ascii="Arial" w:hAnsi="Arial" w:cs="Arial"/>
          <w:b/>
          <w:sz w:val="28"/>
          <w:szCs w:val="28"/>
        </w:rPr>
      </w:pPr>
      <w:r w:rsidRPr="00444625">
        <w:rPr>
          <w:rFonts w:ascii="Arial" w:hAnsi="Arial" w:cs="Arial"/>
          <w:b/>
          <w:sz w:val="28"/>
          <w:szCs w:val="28"/>
        </w:rPr>
        <w:t>Major infectious diseases (TB, HIV &amp; Malaria) and Co-morbidity.</w:t>
      </w:r>
    </w:p>
    <w:p w:rsidR="00D32DC6" w:rsidRPr="00444625" w:rsidRDefault="00D32DC6" w:rsidP="00D32DC6">
      <w:pPr>
        <w:spacing w:after="0" w:line="240" w:lineRule="auto"/>
        <w:ind w:left="-450" w:right="810"/>
        <w:jc w:val="both"/>
        <w:rPr>
          <w:rFonts w:ascii="Arial" w:hAnsi="Arial" w:cs="Arial"/>
          <w:sz w:val="28"/>
          <w:szCs w:val="28"/>
        </w:rPr>
      </w:pPr>
    </w:p>
    <w:p w:rsidR="00FF3BEE" w:rsidRPr="00444625" w:rsidRDefault="00FF3BEE" w:rsidP="00FF3BEE">
      <w:pPr>
        <w:spacing w:after="0" w:line="360" w:lineRule="auto"/>
        <w:ind w:left="-450" w:right="810"/>
        <w:jc w:val="both"/>
        <w:rPr>
          <w:rFonts w:ascii="Arial" w:hAnsi="Arial" w:cs="Arial"/>
          <w:sz w:val="28"/>
          <w:szCs w:val="28"/>
        </w:rPr>
      </w:pPr>
      <w:r w:rsidRPr="00444625">
        <w:rPr>
          <w:rFonts w:ascii="Arial" w:hAnsi="Arial" w:cs="Arial"/>
          <w:sz w:val="28"/>
          <w:szCs w:val="28"/>
        </w:rPr>
        <w:t>The abstracts should be accompanied by a Biosketch (full name, Academic qualifications, University of PhD registration, Title/area of PhD studies, Supervisors</w:t>
      </w:r>
      <w:r w:rsidR="00124BC2" w:rsidRPr="00444625">
        <w:rPr>
          <w:rFonts w:ascii="Arial" w:hAnsi="Arial" w:cs="Arial"/>
          <w:sz w:val="28"/>
          <w:szCs w:val="28"/>
        </w:rPr>
        <w:t>’ names</w:t>
      </w:r>
      <w:r w:rsidRPr="00444625">
        <w:rPr>
          <w:rFonts w:ascii="Arial" w:hAnsi="Arial" w:cs="Arial"/>
          <w:sz w:val="28"/>
          <w:szCs w:val="28"/>
        </w:rPr>
        <w:t xml:space="preserve"> and </w:t>
      </w:r>
      <w:r w:rsidR="00124BC2" w:rsidRPr="00444625">
        <w:rPr>
          <w:rFonts w:ascii="Arial" w:hAnsi="Arial" w:cs="Arial"/>
          <w:sz w:val="28"/>
          <w:szCs w:val="28"/>
        </w:rPr>
        <w:t xml:space="preserve">your </w:t>
      </w:r>
      <w:r w:rsidRPr="00444625">
        <w:rPr>
          <w:rFonts w:ascii="Arial" w:hAnsi="Arial" w:cs="Arial"/>
          <w:sz w:val="28"/>
          <w:szCs w:val="28"/>
        </w:rPr>
        <w:t>passport size photo)</w:t>
      </w:r>
    </w:p>
    <w:p w:rsidR="00D32DC6" w:rsidRPr="00444625" w:rsidRDefault="00D32DC6" w:rsidP="00D32DC6">
      <w:pPr>
        <w:spacing w:after="0" w:line="240" w:lineRule="auto"/>
        <w:ind w:left="-450" w:right="810"/>
        <w:jc w:val="both"/>
        <w:rPr>
          <w:rFonts w:ascii="Arial" w:hAnsi="Arial" w:cs="Arial"/>
          <w:sz w:val="28"/>
          <w:szCs w:val="28"/>
        </w:rPr>
      </w:pPr>
    </w:p>
    <w:p w:rsidR="00FF3BEE" w:rsidRDefault="00FF3BEE" w:rsidP="00FF3BEE">
      <w:pPr>
        <w:spacing w:after="0" w:line="360" w:lineRule="auto"/>
        <w:ind w:left="-450" w:right="810"/>
        <w:jc w:val="both"/>
        <w:rPr>
          <w:rFonts w:ascii="Arial" w:hAnsi="Arial" w:cs="Arial"/>
          <w:sz w:val="28"/>
          <w:szCs w:val="28"/>
        </w:rPr>
      </w:pPr>
      <w:r w:rsidRPr="00444625">
        <w:rPr>
          <w:rFonts w:ascii="Arial" w:hAnsi="Arial" w:cs="Arial"/>
          <w:sz w:val="28"/>
          <w:szCs w:val="28"/>
        </w:rPr>
        <w:t xml:space="preserve">Proceeding books containing the abstracts and Biosketches of the presenters will be available during the Symposium. Kindly submit these </w:t>
      </w:r>
      <w:r w:rsidRPr="00444625">
        <w:rPr>
          <w:rFonts w:ascii="Arial" w:hAnsi="Arial" w:cs="Arial"/>
          <w:b/>
          <w:sz w:val="28"/>
          <w:szCs w:val="28"/>
        </w:rPr>
        <w:t xml:space="preserve">before </w:t>
      </w:r>
      <w:r w:rsidR="00124BC2" w:rsidRPr="00444625">
        <w:rPr>
          <w:rFonts w:ascii="Arial" w:hAnsi="Arial" w:cs="Arial"/>
          <w:b/>
          <w:sz w:val="28"/>
          <w:szCs w:val="28"/>
        </w:rPr>
        <w:t>25</w:t>
      </w:r>
      <w:r w:rsidR="00124BC2" w:rsidRPr="0044462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24BC2" w:rsidRPr="00444625">
        <w:rPr>
          <w:rFonts w:ascii="Arial" w:hAnsi="Arial" w:cs="Arial"/>
          <w:b/>
          <w:sz w:val="28"/>
          <w:szCs w:val="28"/>
        </w:rPr>
        <w:t xml:space="preserve"> October </w:t>
      </w:r>
      <w:r w:rsidRPr="00444625">
        <w:rPr>
          <w:rFonts w:ascii="Arial" w:hAnsi="Arial" w:cs="Arial"/>
          <w:b/>
          <w:sz w:val="28"/>
          <w:szCs w:val="28"/>
        </w:rPr>
        <w:t>2013</w:t>
      </w:r>
      <w:r w:rsidRPr="00444625">
        <w:rPr>
          <w:rFonts w:ascii="Arial" w:hAnsi="Arial" w:cs="Arial"/>
          <w:sz w:val="28"/>
          <w:szCs w:val="28"/>
        </w:rPr>
        <w:t>. Please observe deadline.</w:t>
      </w:r>
    </w:p>
    <w:p w:rsidR="00741A32" w:rsidRPr="00444625" w:rsidRDefault="00EC1ACF" w:rsidP="00347A9E">
      <w:pPr>
        <w:spacing w:after="0" w:line="360" w:lineRule="auto"/>
        <w:ind w:left="-450" w:right="81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your manuscript to Rogathe Machange </w:t>
      </w:r>
      <w:hyperlink r:id="rId6" w:history="1">
        <w:r w:rsidRPr="00D61EF7">
          <w:rPr>
            <w:rStyle w:val="Hyperlink"/>
            <w:rFonts w:ascii="Arial" w:hAnsi="Arial" w:cs="Arial"/>
            <w:sz w:val="28"/>
            <w:szCs w:val="28"/>
          </w:rPr>
          <w:t>r.machange@kcri.ac.tz</w:t>
        </w:r>
      </w:hyperlink>
      <w:r>
        <w:rPr>
          <w:rFonts w:ascii="Arial" w:hAnsi="Arial" w:cs="Arial"/>
          <w:sz w:val="28"/>
          <w:szCs w:val="28"/>
        </w:rPr>
        <w:t xml:space="preserve"> and Elizabeth Kussaga </w:t>
      </w:r>
      <w:hyperlink r:id="rId7" w:history="1">
        <w:r w:rsidRPr="00D61EF7">
          <w:rPr>
            <w:rStyle w:val="Hyperlink"/>
            <w:rFonts w:ascii="Arial" w:hAnsi="Arial" w:cs="Arial"/>
            <w:sz w:val="28"/>
            <w:szCs w:val="28"/>
          </w:rPr>
          <w:t>e.kussaga@kcri.ac.tz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sectPr w:rsidR="00741A32" w:rsidRPr="00444625" w:rsidSect="000D6A90">
      <w:headerReference w:type="default" r:id="rId8"/>
      <w:footerReference w:type="default" r:id="rId9"/>
      <w:pgSz w:w="12240" w:h="15840"/>
      <w:pgMar w:top="2421" w:right="0" w:bottom="0" w:left="1170" w:header="450" w:footer="1984" w:gutter="0"/>
      <w:pgBorders w:offsetFrom="page">
        <w:top w:val="thinThickSmallGap" w:sz="24" w:space="20" w:color="365F91" w:themeColor="accent1" w:themeShade="BF"/>
        <w:left w:val="thinThickSmallGap" w:sz="24" w:space="24" w:color="365F91" w:themeColor="accent1" w:themeShade="BF"/>
        <w:bottom w:val="thickThinSmallGap" w:sz="24" w:space="20" w:color="365F91" w:themeColor="accent1" w:themeShade="BF"/>
        <w:right w:val="thickThinSmallGap" w:sz="2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82" w:rsidRDefault="00A45B82" w:rsidP="0081099F">
      <w:pPr>
        <w:spacing w:after="0" w:line="240" w:lineRule="auto"/>
      </w:pPr>
      <w:r>
        <w:separator/>
      </w:r>
    </w:p>
  </w:endnote>
  <w:endnote w:type="continuationSeparator" w:id="0">
    <w:p w:rsidR="00A45B82" w:rsidRDefault="00A45B82" w:rsidP="0081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9F" w:rsidRDefault="003E324B" w:rsidP="00741A32">
    <w:pPr>
      <w:pStyle w:val="Footer"/>
      <w:tabs>
        <w:tab w:val="clear" w:pos="9360"/>
        <w:tab w:val="right" w:pos="10800"/>
      </w:tabs>
      <w:ind w:left="-630" w:right="-450"/>
    </w:pPr>
    <w:r>
      <w:t xml:space="preserve"> </w:t>
    </w:r>
    <w:r w:rsidR="000079D4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82" w:rsidRDefault="00A45B82" w:rsidP="0081099F">
      <w:pPr>
        <w:spacing w:after="0" w:line="240" w:lineRule="auto"/>
      </w:pPr>
      <w:r>
        <w:separator/>
      </w:r>
    </w:p>
  </w:footnote>
  <w:footnote w:type="continuationSeparator" w:id="0">
    <w:p w:rsidR="00A45B82" w:rsidRDefault="00A45B82" w:rsidP="0081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9F" w:rsidRDefault="0033581E" w:rsidP="00741A32">
    <w:pPr>
      <w:pStyle w:val="Header"/>
      <w:tabs>
        <w:tab w:val="clear" w:pos="9360"/>
        <w:tab w:val="left" w:pos="-1440"/>
        <w:tab w:val="right" w:pos="11070"/>
      </w:tabs>
      <w:ind w:left="-900" w:firstLine="180"/>
    </w:pPr>
    <w:r>
      <w:t xml:space="preserve">  </w:t>
    </w:r>
    <w:r w:rsidR="000D6A90">
      <w:rPr>
        <w:rFonts w:ascii="Trebuchet MS" w:hAnsi="Trebuchet MS"/>
        <w:noProof/>
      </w:rPr>
      <w:drawing>
        <wp:inline distT="0" distB="0" distL="0" distR="0">
          <wp:extent cx="7021919" cy="1323222"/>
          <wp:effectExtent l="38100" t="0" r="26581" b="372228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99"/>
                  <a:stretch>
                    <a:fillRect/>
                  </a:stretch>
                </pic:blipFill>
                <pic:spPr bwMode="auto">
                  <a:xfrm>
                    <a:off x="0" y="0"/>
                    <a:ext cx="7048877" cy="132830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1099F"/>
    <w:rsid w:val="000079D4"/>
    <w:rsid w:val="00025893"/>
    <w:rsid w:val="000465F7"/>
    <w:rsid w:val="000B0E28"/>
    <w:rsid w:val="000D6A90"/>
    <w:rsid w:val="00124BC2"/>
    <w:rsid w:val="0033581E"/>
    <w:rsid w:val="00344826"/>
    <w:rsid w:val="00347A9E"/>
    <w:rsid w:val="003B6708"/>
    <w:rsid w:val="003E324B"/>
    <w:rsid w:val="00444625"/>
    <w:rsid w:val="0045738A"/>
    <w:rsid w:val="004D42EC"/>
    <w:rsid w:val="004F536B"/>
    <w:rsid w:val="005D25DA"/>
    <w:rsid w:val="00655254"/>
    <w:rsid w:val="006A6CB3"/>
    <w:rsid w:val="00741A32"/>
    <w:rsid w:val="0081099F"/>
    <w:rsid w:val="00821B0B"/>
    <w:rsid w:val="00884613"/>
    <w:rsid w:val="00886FB8"/>
    <w:rsid w:val="00A45B82"/>
    <w:rsid w:val="00AA0D11"/>
    <w:rsid w:val="00B71589"/>
    <w:rsid w:val="00B84BBF"/>
    <w:rsid w:val="00BB6DE0"/>
    <w:rsid w:val="00BC20A2"/>
    <w:rsid w:val="00BD308B"/>
    <w:rsid w:val="00C83966"/>
    <w:rsid w:val="00D25B2C"/>
    <w:rsid w:val="00D32DC6"/>
    <w:rsid w:val="00D77625"/>
    <w:rsid w:val="00EA2F21"/>
    <w:rsid w:val="00EC1ACF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99F"/>
  </w:style>
  <w:style w:type="paragraph" w:styleId="Footer">
    <w:name w:val="footer"/>
    <w:basedOn w:val="Normal"/>
    <w:link w:val="FooterChar"/>
    <w:uiPriority w:val="99"/>
    <w:semiHidden/>
    <w:unhideWhenUsed/>
    <w:rsid w:val="0081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099F"/>
  </w:style>
  <w:style w:type="paragraph" w:styleId="BalloonText">
    <w:name w:val="Balloon Text"/>
    <w:basedOn w:val="Normal"/>
    <w:link w:val="BalloonTextChar"/>
    <w:uiPriority w:val="99"/>
    <w:semiHidden/>
    <w:unhideWhenUsed/>
    <w:rsid w:val="0081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1A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.kussaga@kcri.ac.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machange@kcri.ac.t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kennedy</cp:lastModifiedBy>
  <cp:revision>12</cp:revision>
  <cp:lastPrinted>2013-08-22T13:46:00Z</cp:lastPrinted>
  <dcterms:created xsi:type="dcterms:W3CDTF">2013-08-22T10:48:00Z</dcterms:created>
  <dcterms:modified xsi:type="dcterms:W3CDTF">2013-10-29T08:05:00Z</dcterms:modified>
</cp:coreProperties>
</file>